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6476A" w14:textId="34A76DF0" w:rsidR="00703D0B" w:rsidRPr="00703D0B" w:rsidRDefault="00703D0B" w:rsidP="00B933C4">
      <w:pPr>
        <w:bidi/>
        <w:rPr>
          <w:rFonts w:ascii="Arial" w:hAnsi="Arial" w:cs="Arial"/>
          <w:b/>
          <w:sz w:val="24"/>
          <w:rtl/>
        </w:rPr>
      </w:pPr>
      <w:r>
        <w:rPr>
          <w:rFonts w:ascii="Arial" w:hAnsi="Arial" w:cs="Arial" w:hint="cs"/>
          <w:b/>
          <w:sz w:val="24"/>
          <w:rtl/>
        </w:rPr>
        <w:t>نتيجة إيجابية لاختبار العينات المجمع</w:t>
      </w:r>
    </w:p>
    <w:p w14:paraId="6AA77103" w14:textId="77777777" w:rsidR="00703D0B" w:rsidRPr="00703D0B" w:rsidRDefault="00703D0B" w:rsidP="00B933C4">
      <w:pPr>
        <w:rPr>
          <w:rFonts w:ascii="Arial" w:hAnsi="Arial" w:cs="Arial"/>
          <w:sz w:val="24"/>
        </w:rPr>
      </w:pPr>
    </w:p>
    <w:p w14:paraId="7CA14F8B" w14:textId="77777777" w:rsidR="00703D0B" w:rsidRDefault="00703D0B" w:rsidP="00B933C4">
      <w:pPr>
        <w:rPr>
          <w:rFonts w:ascii="Arial" w:hAnsi="Arial" w:cs="Arial"/>
          <w:sz w:val="24"/>
          <w:szCs w:val="24"/>
        </w:rPr>
      </w:pPr>
    </w:p>
    <w:p w14:paraId="1E72357C" w14:textId="16314E9B" w:rsidR="00B933C4" w:rsidRPr="00930324" w:rsidRDefault="00B933C4" w:rsidP="00B933C4">
      <w:pPr>
        <w:bidi/>
        <w:rPr>
          <w:rFonts w:ascii="Arial" w:hAnsi="Arial" w:cs="Arial"/>
          <w:sz w:val="24"/>
          <w:szCs w:val="24"/>
          <w:rtl/>
        </w:rPr>
      </w:pPr>
      <w:r>
        <w:rPr>
          <w:rFonts w:ascii="Arial" w:hAnsi="Arial" w:cs="Arial" w:hint="cs"/>
          <w:sz w:val="24"/>
          <w:szCs w:val="24"/>
          <w:rtl/>
        </w:rPr>
        <w:t xml:space="preserve">أعزائي آباء الأطفال في مجموعة التعلم داخل </w:t>
      </w:r>
      <w:r>
        <w:rPr>
          <w:rFonts w:ascii="Arial" w:hAnsi="Arial" w:cs="Arial" w:hint="cs"/>
          <w:i/>
          <w:sz w:val="24"/>
          <w:szCs w:val="24"/>
          <w:rtl/>
        </w:rPr>
        <w:t>الصف…،</w:t>
      </w:r>
    </w:p>
    <w:p w14:paraId="1E7A9FEE" w14:textId="77777777" w:rsidR="00B933C4" w:rsidRPr="00930324" w:rsidRDefault="00B933C4" w:rsidP="00B933C4">
      <w:pPr>
        <w:rPr>
          <w:rFonts w:ascii="Arial" w:hAnsi="Arial" w:cs="Arial"/>
          <w:sz w:val="24"/>
          <w:szCs w:val="24"/>
        </w:rPr>
      </w:pPr>
    </w:p>
    <w:p w14:paraId="61563BAF" w14:textId="77777777" w:rsidR="00B933C4" w:rsidRPr="00930324" w:rsidRDefault="00B933C4" w:rsidP="00B933C4">
      <w:pPr>
        <w:bidi/>
        <w:spacing w:line="276" w:lineRule="auto"/>
        <w:jc w:val="both"/>
        <w:rPr>
          <w:rFonts w:ascii="Arial" w:hAnsi="Arial" w:cs="Arial"/>
          <w:sz w:val="24"/>
          <w:szCs w:val="24"/>
          <w:rtl/>
        </w:rPr>
      </w:pPr>
      <w:r>
        <w:rPr>
          <w:rFonts w:ascii="Arial" w:hAnsi="Arial" w:cs="Arial" w:hint="cs"/>
          <w:i/>
          <w:sz w:val="24"/>
          <w:szCs w:val="24"/>
          <w:rtl/>
        </w:rPr>
        <w:t>بالأمس/ اليوم</w:t>
      </w:r>
      <w:r>
        <w:rPr>
          <w:rFonts w:ascii="Arial" w:hAnsi="Arial" w:cs="Arial" w:hint="cs"/>
          <w:sz w:val="24"/>
          <w:szCs w:val="24"/>
          <w:rtl/>
        </w:rPr>
        <w:t xml:space="preserve"> تم إجراء اختبار العينات المجمع من خلال اختبار المصاصة داخل المجموعة التي ينتمي إليها ابنك</w:t>
      </w:r>
      <w:r>
        <w:rPr>
          <w:rFonts w:ascii="Arial" w:hAnsi="Arial" w:cs="Arial" w:hint="cs"/>
          <w:i/>
          <w:sz w:val="24"/>
          <w:szCs w:val="24"/>
          <w:rtl/>
        </w:rPr>
        <w:t xml:space="preserve"> (اسم المجموعة) </w:t>
      </w:r>
      <w:r>
        <w:rPr>
          <w:rFonts w:ascii="Arial" w:hAnsi="Arial" w:cs="Arial" w:hint="cs"/>
          <w:sz w:val="24"/>
          <w:szCs w:val="24"/>
          <w:rtl/>
        </w:rPr>
        <w:t>وتم تحليل نتيجة هذا الاختبار.</w:t>
      </w:r>
    </w:p>
    <w:p w14:paraId="443C9AB1" w14:textId="77777777" w:rsidR="00B933C4" w:rsidRPr="00930324" w:rsidRDefault="00B933C4" w:rsidP="00B933C4">
      <w:pPr>
        <w:spacing w:line="276" w:lineRule="auto"/>
        <w:jc w:val="both"/>
        <w:rPr>
          <w:rFonts w:ascii="Arial" w:hAnsi="Arial" w:cs="Arial"/>
          <w:sz w:val="24"/>
          <w:szCs w:val="24"/>
        </w:rPr>
      </w:pPr>
    </w:p>
    <w:p w14:paraId="64074447" w14:textId="587A7555" w:rsidR="00B933C4" w:rsidRPr="00930324" w:rsidRDefault="00B933C4" w:rsidP="00B933C4">
      <w:pPr>
        <w:bidi/>
        <w:spacing w:line="276" w:lineRule="auto"/>
        <w:jc w:val="both"/>
        <w:rPr>
          <w:rFonts w:ascii="Arial" w:hAnsi="Arial" w:cs="Arial"/>
          <w:sz w:val="24"/>
          <w:szCs w:val="24"/>
          <w:rtl/>
        </w:rPr>
      </w:pPr>
      <w:r>
        <w:rPr>
          <w:rFonts w:ascii="Arial" w:hAnsi="Arial" w:cs="Arial" w:hint="cs"/>
          <w:sz w:val="24"/>
          <w:szCs w:val="24"/>
          <w:rtl/>
        </w:rPr>
        <w:t xml:space="preserve"> أبلغنا المختبر أن نتيجة اختبار العينات المجمع للمجموعة التي ينتمي إليها طفلك كانت إيجابية. وهذا يعني أن طفلًا واحدًا على الأقل في المجموعة مصاب بفيروس كورونا. وليس من الضروري أن يكون هو الشخص المريض، ولكنه قد يصيب أيضًا أشخاصًا آخرين بالعدوى.</w:t>
      </w:r>
    </w:p>
    <w:p w14:paraId="05D338AE" w14:textId="77777777" w:rsidR="00B933C4" w:rsidRPr="00930324" w:rsidRDefault="00B933C4" w:rsidP="00B933C4">
      <w:pPr>
        <w:bidi/>
        <w:spacing w:line="276" w:lineRule="auto"/>
        <w:jc w:val="both"/>
        <w:rPr>
          <w:rFonts w:ascii="Arial" w:hAnsi="Arial" w:cs="Arial"/>
          <w:sz w:val="24"/>
          <w:szCs w:val="24"/>
          <w:rtl/>
        </w:rPr>
      </w:pPr>
    </w:p>
    <w:p w14:paraId="1332195F" w14:textId="77777777" w:rsidR="00B933C4" w:rsidRDefault="00B933C4" w:rsidP="00B933C4">
      <w:pPr>
        <w:bidi/>
        <w:spacing w:line="276" w:lineRule="auto"/>
        <w:jc w:val="both"/>
        <w:rPr>
          <w:rFonts w:ascii="Arial" w:hAnsi="Arial" w:cs="Arial"/>
          <w:sz w:val="24"/>
          <w:szCs w:val="24"/>
          <w:rtl/>
        </w:rPr>
      </w:pPr>
      <w:r>
        <w:rPr>
          <w:rFonts w:ascii="Arial" w:hAnsi="Arial" w:cs="Arial" w:hint="cs"/>
          <w:sz w:val="24"/>
          <w:szCs w:val="24"/>
          <w:rtl/>
        </w:rPr>
        <w:t xml:space="preserve"> وإلى أن يتضح من هو المصاب بالضبط في عملية إعادة الاختبار اللاحقة، يجب على جميع الأطفال في هذه المجموعة البقاء في المنزل. يؤثر هذا أيضًا على الأطفال الذين عادةً ما يحضرون مجموعة الرعاية بالمدرسة.</w:t>
      </w:r>
    </w:p>
    <w:p w14:paraId="040400CC" w14:textId="77777777" w:rsidR="00B933C4" w:rsidRDefault="00B933C4" w:rsidP="00B933C4">
      <w:pPr>
        <w:spacing w:line="276" w:lineRule="auto"/>
        <w:jc w:val="both"/>
        <w:rPr>
          <w:rFonts w:ascii="Arial" w:hAnsi="Arial" w:cs="Arial"/>
          <w:sz w:val="24"/>
          <w:szCs w:val="24"/>
        </w:rPr>
      </w:pPr>
    </w:p>
    <w:p w14:paraId="289F36D3" w14:textId="77777777" w:rsidR="00B933C4" w:rsidRDefault="00B933C4" w:rsidP="00B933C4">
      <w:pPr>
        <w:bidi/>
        <w:spacing w:line="276" w:lineRule="auto"/>
        <w:jc w:val="both"/>
        <w:rPr>
          <w:rFonts w:ascii="Arial" w:hAnsi="Arial" w:cs="Arial"/>
          <w:sz w:val="24"/>
          <w:szCs w:val="24"/>
          <w:rtl/>
        </w:rPr>
      </w:pPr>
      <w:r>
        <w:rPr>
          <w:rFonts w:ascii="Arial" w:hAnsi="Arial" w:cs="Arial" w:hint="cs"/>
          <w:sz w:val="24"/>
          <w:szCs w:val="24"/>
          <w:rtl/>
        </w:rPr>
        <w:t xml:space="preserve"> بصفتك أحد الأبوين فإنه يجب عليك الآن إجراء اختبار ثان على ابنك </w:t>
      </w:r>
      <w:r>
        <w:rPr>
          <w:rFonts w:ascii="Arial" w:hAnsi="Arial" w:cs="Arial" w:hint="cs"/>
          <w:i/>
          <w:sz w:val="24"/>
          <w:szCs w:val="24"/>
          <w:rtl/>
        </w:rPr>
        <w:t>في يوم …</w:t>
      </w:r>
      <w:r>
        <w:rPr>
          <w:rFonts w:ascii="Arial" w:hAnsi="Arial" w:cs="Arial" w:hint="cs"/>
          <w:sz w:val="24"/>
          <w:szCs w:val="24"/>
          <w:rtl/>
        </w:rPr>
        <w:t>.</w:t>
      </w:r>
    </w:p>
    <w:p w14:paraId="7F0716A3" w14:textId="77777777" w:rsidR="00B933C4" w:rsidRDefault="00B933C4" w:rsidP="00B933C4">
      <w:pPr>
        <w:spacing w:line="276" w:lineRule="auto"/>
        <w:jc w:val="both"/>
        <w:rPr>
          <w:rFonts w:ascii="Arial" w:hAnsi="Arial" w:cs="Arial"/>
          <w:sz w:val="24"/>
          <w:szCs w:val="24"/>
        </w:rPr>
      </w:pPr>
    </w:p>
    <w:p w14:paraId="4DFC7130" w14:textId="77777777" w:rsidR="00B933C4" w:rsidRPr="00750DD7" w:rsidRDefault="00B933C4" w:rsidP="00B933C4">
      <w:pPr>
        <w:bidi/>
        <w:spacing w:line="276" w:lineRule="auto"/>
        <w:jc w:val="both"/>
        <w:rPr>
          <w:rFonts w:ascii="Arial" w:hAnsi="Arial" w:cs="Arial"/>
          <w:sz w:val="24"/>
          <w:szCs w:val="24"/>
          <w:u w:val="single"/>
          <w:rtl/>
        </w:rPr>
      </w:pPr>
      <w:r>
        <w:rPr>
          <w:rFonts w:ascii="Arial" w:hAnsi="Arial" w:cs="Arial" w:hint="cs"/>
          <w:sz w:val="24"/>
          <w:szCs w:val="24"/>
          <w:u w:val="single"/>
          <w:rtl/>
        </w:rPr>
        <w:t>يجري تنفيذ الاختبار بالشكل التالي:</w:t>
      </w:r>
    </w:p>
    <w:p w14:paraId="688F0F95" w14:textId="77777777" w:rsidR="00B933C4" w:rsidRDefault="00B933C4" w:rsidP="00B933C4">
      <w:pPr>
        <w:spacing w:line="276" w:lineRule="auto"/>
        <w:jc w:val="both"/>
        <w:rPr>
          <w:rFonts w:ascii="Arial" w:hAnsi="Arial" w:cs="Arial"/>
          <w:sz w:val="24"/>
          <w:szCs w:val="24"/>
        </w:rPr>
      </w:pPr>
    </w:p>
    <w:p w14:paraId="5355BC77" w14:textId="77777777" w:rsidR="00B933C4" w:rsidRDefault="00B933C4" w:rsidP="00B933C4">
      <w:pPr>
        <w:bidi/>
        <w:spacing w:line="276" w:lineRule="auto"/>
        <w:jc w:val="both"/>
        <w:rPr>
          <w:rFonts w:ascii="Arial" w:hAnsi="Arial" w:cs="Arial"/>
          <w:sz w:val="24"/>
          <w:szCs w:val="24"/>
          <w:rtl/>
        </w:rPr>
      </w:pPr>
      <w:r>
        <w:rPr>
          <w:rFonts w:ascii="Arial" w:hAnsi="Arial" w:cs="Arial" w:hint="cs"/>
          <w:sz w:val="24"/>
          <w:szCs w:val="24"/>
          <w:rtl/>
        </w:rPr>
        <w:t>لقد تلقيت أنت أو طفلك مواد الاختبار اللازمة لإجراء الاختبار الثاني (مسحات فردية في أنبوب) منا.</w:t>
      </w:r>
    </w:p>
    <w:p w14:paraId="1B2C0C4E" w14:textId="77777777" w:rsidR="00B933C4" w:rsidRDefault="00B933C4" w:rsidP="00B933C4">
      <w:pPr>
        <w:spacing w:line="276" w:lineRule="auto"/>
        <w:jc w:val="both"/>
        <w:rPr>
          <w:rFonts w:ascii="Arial" w:hAnsi="Arial" w:cs="Arial"/>
          <w:sz w:val="24"/>
          <w:szCs w:val="24"/>
        </w:rPr>
      </w:pPr>
    </w:p>
    <w:p w14:paraId="03E0D578" w14:textId="7E49856A" w:rsidR="00B933C4" w:rsidRDefault="004E7566" w:rsidP="004E7566">
      <w:pPr>
        <w:bidi/>
        <w:spacing w:line="276" w:lineRule="auto"/>
        <w:jc w:val="both"/>
        <w:rPr>
          <w:rFonts w:ascii="Arial" w:hAnsi="Arial" w:cs="Arial"/>
          <w:sz w:val="24"/>
          <w:szCs w:val="24"/>
          <w:rtl/>
        </w:rPr>
      </w:pPr>
      <w:r>
        <w:rPr>
          <w:rFonts w:ascii="Arial" w:hAnsi="Arial" w:cs="Arial" w:hint="cs"/>
          <w:sz w:val="24"/>
          <w:szCs w:val="24"/>
          <w:rtl/>
        </w:rPr>
        <w:t xml:space="preserve"> 1. يقوم الأطفال </w:t>
      </w:r>
      <w:r>
        <w:rPr>
          <w:rFonts w:ascii="Arial" w:hAnsi="Arial" w:cs="Arial" w:hint="cs"/>
          <w:i/>
          <w:sz w:val="24"/>
          <w:szCs w:val="24"/>
          <w:rtl/>
        </w:rPr>
        <w:t>الساعة …</w:t>
      </w:r>
      <w:r>
        <w:rPr>
          <w:rFonts w:ascii="Arial" w:hAnsi="Arial" w:cs="Arial" w:hint="cs"/>
          <w:sz w:val="24"/>
          <w:szCs w:val="24"/>
          <w:rtl/>
        </w:rPr>
        <w:t xml:space="preserve"> صباحًا بمص الماسحة (المصاصة) لمدة 30 ثانية.</w:t>
      </w:r>
    </w:p>
    <w:p w14:paraId="636A1ADB" w14:textId="77777777" w:rsidR="00B933C4" w:rsidRDefault="00B933C4" w:rsidP="00B933C4">
      <w:pPr>
        <w:spacing w:line="276" w:lineRule="auto"/>
        <w:jc w:val="both"/>
        <w:rPr>
          <w:rFonts w:ascii="Arial" w:hAnsi="Arial" w:cs="Arial"/>
          <w:sz w:val="24"/>
          <w:szCs w:val="24"/>
        </w:rPr>
      </w:pPr>
    </w:p>
    <w:p w14:paraId="78954196" w14:textId="65902E63" w:rsidR="00B933C4" w:rsidRDefault="00B933C4" w:rsidP="00B933C4">
      <w:pPr>
        <w:bidi/>
        <w:spacing w:line="276" w:lineRule="auto"/>
        <w:jc w:val="both"/>
        <w:rPr>
          <w:rFonts w:ascii="Arial" w:hAnsi="Arial" w:cs="Arial"/>
          <w:sz w:val="24"/>
          <w:szCs w:val="24"/>
          <w:rtl/>
        </w:rPr>
      </w:pPr>
      <w:r>
        <w:rPr>
          <w:rFonts w:ascii="Arial" w:hAnsi="Arial" w:cs="Arial" w:hint="cs"/>
          <w:sz w:val="24"/>
          <w:szCs w:val="24"/>
          <w:rtl/>
        </w:rPr>
        <w:t>2. يتم إرجاع العصية بعد ذلك إلى الأنبوب الصغير الذي يُغلق جيدًا بإحكام. وبعد ذلك يرجى ربط الأنبوب الصغير باسم ابنك.</w:t>
      </w:r>
    </w:p>
    <w:p w14:paraId="11020544" w14:textId="77777777" w:rsidR="00B933C4" w:rsidRDefault="00B933C4" w:rsidP="00B933C4">
      <w:pPr>
        <w:spacing w:line="276" w:lineRule="auto"/>
        <w:jc w:val="both"/>
        <w:rPr>
          <w:rFonts w:ascii="Arial" w:hAnsi="Arial" w:cs="Arial"/>
          <w:sz w:val="24"/>
          <w:szCs w:val="24"/>
        </w:rPr>
      </w:pPr>
    </w:p>
    <w:p w14:paraId="1590B93A" w14:textId="77777777" w:rsidR="00B933C4" w:rsidRDefault="00B933C4" w:rsidP="00B933C4">
      <w:pPr>
        <w:bidi/>
        <w:spacing w:line="276" w:lineRule="auto"/>
        <w:jc w:val="both"/>
        <w:rPr>
          <w:rFonts w:ascii="Arial" w:hAnsi="Arial" w:cs="Arial"/>
          <w:sz w:val="24"/>
          <w:szCs w:val="24"/>
          <w:rtl/>
        </w:rPr>
      </w:pPr>
      <w:r>
        <w:rPr>
          <w:rFonts w:ascii="Arial" w:hAnsi="Arial" w:cs="Arial" w:hint="cs"/>
          <w:sz w:val="24"/>
          <w:szCs w:val="24"/>
          <w:rtl/>
        </w:rPr>
        <w:t xml:space="preserve">3. يرجى إحضار الأنبوب الصغير في موعد أقصاه </w:t>
      </w:r>
      <w:r>
        <w:rPr>
          <w:rFonts w:ascii="Arial" w:hAnsi="Arial" w:cs="Arial" w:hint="cs"/>
          <w:i/>
          <w:sz w:val="24"/>
          <w:szCs w:val="24"/>
          <w:rtl/>
        </w:rPr>
        <w:t>الساعة ...</w:t>
      </w:r>
      <w:r>
        <w:rPr>
          <w:rFonts w:ascii="Arial" w:hAnsi="Arial" w:cs="Arial" w:hint="cs"/>
          <w:sz w:val="24"/>
          <w:szCs w:val="24"/>
          <w:rtl/>
        </w:rPr>
        <w:t xml:space="preserve"> في يوم ... إلى المدرسة، وسلّمها </w:t>
      </w:r>
      <w:r>
        <w:rPr>
          <w:rFonts w:ascii="Arial" w:hAnsi="Arial" w:cs="Arial" w:hint="cs"/>
          <w:i/>
          <w:sz w:val="24"/>
          <w:szCs w:val="24"/>
          <w:rtl/>
        </w:rPr>
        <w:t>لدى…</w:t>
      </w:r>
      <w:r>
        <w:rPr>
          <w:rFonts w:ascii="Arial" w:hAnsi="Arial" w:cs="Arial" w:hint="cs"/>
          <w:sz w:val="24"/>
          <w:szCs w:val="24"/>
          <w:rtl/>
        </w:rPr>
        <w:t>.</w:t>
      </w:r>
    </w:p>
    <w:p w14:paraId="6C1EB066" w14:textId="77777777" w:rsidR="00B933C4" w:rsidRDefault="00B933C4" w:rsidP="00B933C4">
      <w:pPr>
        <w:spacing w:line="276" w:lineRule="auto"/>
        <w:jc w:val="both"/>
        <w:rPr>
          <w:rFonts w:ascii="Arial" w:hAnsi="Arial" w:cs="Arial"/>
          <w:sz w:val="24"/>
          <w:szCs w:val="24"/>
        </w:rPr>
      </w:pPr>
    </w:p>
    <w:p w14:paraId="70621A16" w14:textId="29139168" w:rsidR="00B933C4" w:rsidRDefault="00B933C4" w:rsidP="00B933C4">
      <w:pPr>
        <w:bidi/>
        <w:spacing w:line="276" w:lineRule="auto"/>
        <w:jc w:val="both"/>
        <w:rPr>
          <w:rFonts w:ascii="Arial" w:hAnsi="Arial" w:cs="Arial"/>
          <w:sz w:val="24"/>
          <w:szCs w:val="24"/>
          <w:rtl/>
        </w:rPr>
      </w:pPr>
      <w:r>
        <w:rPr>
          <w:rFonts w:ascii="Arial" w:hAnsi="Arial" w:cs="Arial" w:hint="cs"/>
          <w:sz w:val="24"/>
          <w:szCs w:val="24"/>
          <w:rtl/>
        </w:rPr>
        <w:t>يتم إرجاع جميع العينات الفردية من المجموعة التي ثبتت إصابتها من المدرسة، إلى المختبر، حيث يتم تقييمها وتحليلها هناك. يرجى إبقاء طفلك في المنزل حتى تتلقى المزيد من المعلومات / التعليمات من المدرسة و / أو الإدارة المختصة (مثل مكتب الصحة).</w:t>
      </w:r>
    </w:p>
    <w:p w14:paraId="6EBE1B92" w14:textId="0E34933F" w:rsidR="00F616B3" w:rsidRDefault="00F616B3" w:rsidP="00B933C4">
      <w:pPr>
        <w:spacing w:line="276" w:lineRule="auto"/>
        <w:jc w:val="both"/>
        <w:rPr>
          <w:rFonts w:ascii="Arial" w:hAnsi="Arial" w:cs="Arial"/>
          <w:sz w:val="24"/>
          <w:szCs w:val="24"/>
        </w:rPr>
      </w:pPr>
    </w:p>
    <w:p w14:paraId="7E8FA085" w14:textId="762E04FA" w:rsidR="00B933C4" w:rsidRPr="00297B6B" w:rsidRDefault="00F616B3" w:rsidP="00B933C4">
      <w:pPr>
        <w:bidi/>
        <w:spacing w:line="276" w:lineRule="auto"/>
        <w:jc w:val="both"/>
        <w:rPr>
          <w:rFonts w:ascii="Arial" w:hAnsi="Arial" w:cs="Arial"/>
          <w:sz w:val="24"/>
          <w:szCs w:val="24"/>
          <w:rtl/>
        </w:rPr>
      </w:pPr>
      <w:r w:rsidRPr="00297B6B">
        <w:rPr>
          <w:rFonts w:ascii="Arial" w:hAnsi="Arial" w:cs="Arial"/>
          <w:sz w:val="24"/>
          <w:szCs w:val="24"/>
          <w:rtl/>
        </w:rPr>
        <w:t xml:space="preserve"> في هذا الموضع تمت الإشارة إلى أنه في حالة ظهور أي صعوبات (على سبيل المثال، فقدان / تأخر تسليم الماسحة الفردية؛ إذا لم يتم التعرف على الطفل المصاب؛ في حالة تلف الماسحات الفردية؛ إذا تم تطبيق الاختبار بشكل غير صحيح)، تكون أنت بصفتك أحد الأبوين ملزمًا في هذا الاختبار اللاحق بالتوجه إلى طبيبة الأسرة/ الأطفال الخاصة بك حتى تتمكن من بدء اتخاذ جميع الخطوات اللازمة (بما في ذلك بدء اختبار تفاعل البوليميراز المتسلسل وتحديد الأشخاص الذين يمكن الاتصال بهم). يمكن المشارك</w:t>
      </w:r>
      <w:bookmarkStart w:id="0" w:name="_GoBack"/>
      <w:bookmarkEnd w:id="0"/>
      <w:r w:rsidRPr="00297B6B">
        <w:rPr>
          <w:rFonts w:ascii="Arial" w:hAnsi="Arial" w:cs="Arial"/>
          <w:sz w:val="24"/>
          <w:szCs w:val="24"/>
          <w:rtl/>
        </w:rPr>
        <w:t>ة مرة أخرى في حصص الحضور الحي أو في عروض الرعاية التي تقدمها المدرسة، على أن يتم الالتزام بهذه الاشتراطات وبعد تقديم نتيجة اختبار بي سي آر سلبية.</w:t>
      </w:r>
    </w:p>
    <w:p w14:paraId="670E091F" w14:textId="77777777" w:rsidR="00B933C4" w:rsidRPr="00297B6B" w:rsidRDefault="00B933C4" w:rsidP="00B933C4">
      <w:pPr>
        <w:spacing w:line="276" w:lineRule="auto"/>
        <w:jc w:val="both"/>
        <w:rPr>
          <w:rFonts w:ascii="Arial" w:hAnsi="Arial" w:cs="Arial"/>
          <w:sz w:val="24"/>
          <w:szCs w:val="24"/>
        </w:rPr>
      </w:pPr>
    </w:p>
    <w:p w14:paraId="2080DF60" w14:textId="77777777" w:rsidR="00B933C4" w:rsidRPr="00930324" w:rsidRDefault="00B933C4" w:rsidP="00B933C4">
      <w:pPr>
        <w:spacing w:line="276" w:lineRule="auto"/>
        <w:jc w:val="both"/>
        <w:rPr>
          <w:rFonts w:ascii="Arial" w:hAnsi="Arial" w:cs="Arial"/>
          <w:sz w:val="24"/>
          <w:szCs w:val="24"/>
        </w:rPr>
      </w:pPr>
    </w:p>
    <w:p w14:paraId="2B4000F2" w14:textId="77777777" w:rsidR="00B9109E" w:rsidRDefault="00B933C4" w:rsidP="00B933C4">
      <w:pPr>
        <w:bidi/>
        <w:spacing w:line="276" w:lineRule="auto"/>
        <w:jc w:val="both"/>
        <w:rPr>
          <w:rFonts w:ascii="Arial" w:hAnsi="Arial" w:cs="Arial"/>
          <w:sz w:val="24"/>
          <w:szCs w:val="24"/>
          <w:rtl/>
        </w:rPr>
      </w:pPr>
      <w:r>
        <w:rPr>
          <w:rFonts w:ascii="Arial" w:hAnsi="Arial" w:cs="Arial" w:hint="cs"/>
          <w:sz w:val="24"/>
          <w:szCs w:val="24"/>
          <w:rtl/>
        </w:rPr>
        <w:t>مع أطيب التمنيات،</w:t>
      </w:r>
    </w:p>
    <w:p w14:paraId="0B063C0C" w14:textId="3E6B08DE" w:rsidR="00B933C4" w:rsidRPr="00930324" w:rsidRDefault="00B933C4" w:rsidP="00B933C4">
      <w:pPr>
        <w:bidi/>
        <w:spacing w:line="276" w:lineRule="auto"/>
        <w:jc w:val="both"/>
        <w:rPr>
          <w:rFonts w:ascii="Arial" w:hAnsi="Arial" w:cs="Arial"/>
          <w:sz w:val="24"/>
          <w:szCs w:val="24"/>
          <w:rtl/>
        </w:rPr>
      </w:pPr>
      <w:r>
        <w:rPr>
          <w:rFonts w:ascii="Arial" w:hAnsi="Arial" w:cs="Arial" w:hint="cs"/>
          <w:sz w:val="24"/>
          <w:szCs w:val="24"/>
          <w:rtl/>
        </w:rPr>
        <w:t xml:space="preserve"> إدارة المدرسة</w:t>
      </w:r>
    </w:p>
    <w:p w14:paraId="093A477E" w14:textId="77777777" w:rsidR="00B933C4" w:rsidRDefault="00B933C4" w:rsidP="00B933C4">
      <w:pPr>
        <w:spacing w:line="276" w:lineRule="auto"/>
        <w:jc w:val="both"/>
        <w:rPr>
          <w:rFonts w:ascii="Arial" w:hAnsi="Arial" w:cs="Arial"/>
          <w:sz w:val="24"/>
          <w:szCs w:val="24"/>
        </w:rPr>
      </w:pPr>
    </w:p>
    <w:p w14:paraId="1BD569EB" w14:textId="77777777" w:rsidR="00B933C4" w:rsidRDefault="00B933C4" w:rsidP="00B933C4">
      <w:pPr>
        <w:spacing w:line="276" w:lineRule="auto"/>
        <w:jc w:val="both"/>
        <w:rPr>
          <w:rFonts w:ascii="Arial" w:hAnsi="Arial" w:cs="Arial"/>
          <w:sz w:val="24"/>
          <w:szCs w:val="24"/>
        </w:rPr>
      </w:pPr>
    </w:p>
    <w:p w14:paraId="654D183D" w14:textId="77777777" w:rsidR="00B933C4" w:rsidRPr="00297B6B" w:rsidRDefault="00B933C4" w:rsidP="00B933C4">
      <w:pPr>
        <w:bidi/>
        <w:spacing w:line="276" w:lineRule="auto"/>
        <w:jc w:val="both"/>
        <w:rPr>
          <w:rFonts w:ascii="Arial" w:hAnsi="Arial" w:cs="Arial"/>
          <w:vanish/>
          <w:sz w:val="24"/>
          <w:szCs w:val="24"/>
          <w:rtl/>
        </w:rPr>
      </w:pPr>
      <w:r w:rsidRPr="00297B6B">
        <w:rPr>
          <w:rFonts w:ascii="Arial" w:hAnsi="Arial" w:cs="Arial" w:hint="eastAsia"/>
          <w:vanish/>
          <w:sz w:val="24"/>
          <w:szCs w:val="24"/>
          <w:rtl/>
        </w:rPr>
        <w:t>ملحوظة</w:t>
      </w:r>
      <w:r w:rsidRPr="00297B6B">
        <w:rPr>
          <w:rFonts w:ascii="Arial" w:hAnsi="Arial" w:cs="Arial"/>
          <w:vanish/>
          <w:sz w:val="24"/>
          <w:szCs w:val="24"/>
          <w:rtl/>
        </w:rPr>
        <w:t xml:space="preserve">: </w:t>
      </w:r>
      <w:r w:rsidRPr="00297B6B">
        <w:rPr>
          <w:rFonts w:ascii="Arial" w:hAnsi="Arial" w:cs="Arial" w:hint="eastAsia"/>
          <w:vanish/>
          <w:sz w:val="24"/>
          <w:szCs w:val="24"/>
          <w:rtl/>
        </w:rPr>
        <w:t>المواضع</w:t>
      </w:r>
      <w:r w:rsidRPr="00297B6B">
        <w:rPr>
          <w:rFonts w:ascii="Arial" w:hAnsi="Arial" w:cs="Arial"/>
          <w:vanish/>
          <w:sz w:val="24"/>
          <w:szCs w:val="24"/>
          <w:rtl/>
        </w:rPr>
        <w:t xml:space="preserve"> </w:t>
      </w:r>
      <w:r w:rsidRPr="00297B6B">
        <w:rPr>
          <w:rFonts w:ascii="Arial" w:hAnsi="Arial" w:cs="Arial" w:hint="eastAsia"/>
          <w:vanish/>
          <w:sz w:val="24"/>
          <w:szCs w:val="24"/>
          <w:rtl/>
        </w:rPr>
        <w:t>المطبوعة</w:t>
      </w:r>
      <w:r w:rsidRPr="00297B6B">
        <w:rPr>
          <w:rFonts w:ascii="Arial" w:hAnsi="Arial" w:cs="Arial"/>
          <w:vanish/>
          <w:sz w:val="24"/>
          <w:szCs w:val="24"/>
          <w:rtl/>
        </w:rPr>
        <w:t xml:space="preserve"> </w:t>
      </w:r>
      <w:r w:rsidRPr="00297B6B">
        <w:rPr>
          <w:rFonts w:ascii="Arial" w:hAnsi="Arial" w:cs="Arial" w:hint="eastAsia"/>
          <w:vanish/>
          <w:sz w:val="24"/>
          <w:szCs w:val="24"/>
          <w:rtl/>
        </w:rPr>
        <w:t>بخط</w:t>
      </w:r>
      <w:r w:rsidRPr="00297B6B">
        <w:rPr>
          <w:rFonts w:ascii="Arial" w:hAnsi="Arial" w:cs="Arial"/>
          <w:vanish/>
          <w:sz w:val="24"/>
          <w:szCs w:val="24"/>
          <w:rtl/>
        </w:rPr>
        <w:t xml:space="preserve"> </w:t>
      </w:r>
      <w:r w:rsidRPr="00297B6B">
        <w:rPr>
          <w:rFonts w:ascii="Arial" w:hAnsi="Arial" w:cs="Arial" w:hint="eastAsia"/>
          <w:vanish/>
          <w:sz w:val="24"/>
          <w:szCs w:val="24"/>
          <w:rtl/>
        </w:rPr>
        <w:t>مائل</w:t>
      </w:r>
      <w:r w:rsidRPr="00297B6B">
        <w:rPr>
          <w:rFonts w:ascii="Arial" w:hAnsi="Arial" w:cs="Arial"/>
          <w:vanish/>
          <w:sz w:val="24"/>
          <w:szCs w:val="24"/>
          <w:rtl/>
        </w:rPr>
        <w:t xml:space="preserve"> </w:t>
      </w:r>
      <w:r w:rsidRPr="00297B6B">
        <w:rPr>
          <w:rFonts w:ascii="Arial" w:hAnsi="Arial" w:cs="Arial" w:hint="eastAsia"/>
          <w:vanish/>
          <w:sz w:val="24"/>
          <w:szCs w:val="24"/>
          <w:rtl/>
        </w:rPr>
        <w:t>يجب</w:t>
      </w:r>
      <w:r w:rsidRPr="00297B6B">
        <w:rPr>
          <w:rFonts w:ascii="Arial" w:hAnsi="Arial" w:cs="Arial"/>
          <w:vanish/>
          <w:sz w:val="24"/>
          <w:szCs w:val="24"/>
          <w:rtl/>
        </w:rPr>
        <w:t xml:space="preserve"> </w:t>
      </w:r>
      <w:r w:rsidRPr="00297B6B">
        <w:rPr>
          <w:rFonts w:ascii="Arial" w:hAnsi="Arial" w:cs="Arial" w:hint="eastAsia"/>
          <w:vanish/>
          <w:sz w:val="24"/>
          <w:szCs w:val="24"/>
          <w:rtl/>
        </w:rPr>
        <w:t>أن</w:t>
      </w:r>
      <w:r w:rsidRPr="00297B6B">
        <w:rPr>
          <w:rFonts w:ascii="Arial" w:hAnsi="Arial" w:cs="Arial"/>
          <w:vanish/>
          <w:sz w:val="24"/>
          <w:szCs w:val="24"/>
          <w:rtl/>
        </w:rPr>
        <w:t xml:space="preserve"> </w:t>
      </w:r>
      <w:r w:rsidRPr="00297B6B">
        <w:rPr>
          <w:rFonts w:ascii="Arial" w:hAnsi="Arial" w:cs="Arial" w:hint="eastAsia"/>
          <w:vanish/>
          <w:sz w:val="24"/>
          <w:szCs w:val="24"/>
          <w:rtl/>
        </w:rPr>
        <w:t>تملؤها</w:t>
      </w:r>
      <w:r w:rsidRPr="00297B6B">
        <w:rPr>
          <w:rFonts w:ascii="Arial" w:hAnsi="Arial" w:cs="Arial"/>
          <w:vanish/>
          <w:sz w:val="24"/>
          <w:szCs w:val="24"/>
          <w:rtl/>
        </w:rPr>
        <w:t xml:space="preserve"> </w:t>
      </w:r>
      <w:r w:rsidRPr="00297B6B">
        <w:rPr>
          <w:rFonts w:ascii="Arial" w:hAnsi="Arial" w:cs="Arial" w:hint="eastAsia"/>
          <w:vanish/>
          <w:sz w:val="24"/>
          <w:szCs w:val="24"/>
          <w:rtl/>
        </w:rPr>
        <w:t>المدرسة</w:t>
      </w:r>
      <w:r w:rsidRPr="00297B6B">
        <w:rPr>
          <w:rFonts w:ascii="Arial" w:hAnsi="Arial" w:cs="Arial"/>
          <w:vanish/>
          <w:sz w:val="24"/>
          <w:szCs w:val="24"/>
          <w:rtl/>
        </w:rPr>
        <w:t xml:space="preserve"> </w:t>
      </w:r>
      <w:r w:rsidRPr="00297B6B">
        <w:rPr>
          <w:rFonts w:ascii="Arial" w:hAnsi="Arial" w:cs="Arial" w:hint="eastAsia"/>
          <w:vanish/>
          <w:sz w:val="24"/>
          <w:szCs w:val="24"/>
          <w:rtl/>
        </w:rPr>
        <w:t>بشكل</w:t>
      </w:r>
      <w:r w:rsidRPr="00297B6B">
        <w:rPr>
          <w:rFonts w:ascii="Arial" w:hAnsi="Arial" w:cs="Arial"/>
          <w:vanish/>
          <w:sz w:val="24"/>
          <w:szCs w:val="24"/>
          <w:rtl/>
        </w:rPr>
        <w:t xml:space="preserve"> </w:t>
      </w:r>
      <w:r w:rsidRPr="00297B6B">
        <w:rPr>
          <w:rFonts w:ascii="Arial" w:hAnsi="Arial" w:cs="Arial" w:hint="eastAsia"/>
          <w:vanish/>
          <w:sz w:val="24"/>
          <w:szCs w:val="24"/>
          <w:rtl/>
        </w:rPr>
        <w:t>فردي</w:t>
      </w:r>
      <w:r w:rsidRPr="00297B6B">
        <w:rPr>
          <w:rFonts w:ascii="Arial" w:hAnsi="Arial" w:cs="Arial"/>
          <w:vanish/>
          <w:sz w:val="24"/>
          <w:szCs w:val="24"/>
          <w:rtl/>
        </w:rPr>
        <w:t>.</w:t>
      </w:r>
    </w:p>
    <w:p w14:paraId="59A7BB05" w14:textId="77777777" w:rsidR="003C6B4B" w:rsidRDefault="003C6B4B"/>
    <w:sectPr w:rsidR="003C6B4B" w:rsidSect="00B239F9">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2BB8"/>
    <w:multiLevelType w:val="hybridMultilevel"/>
    <w:tmpl w:val="F51242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F742C7"/>
    <w:multiLevelType w:val="hybridMultilevel"/>
    <w:tmpl w:val="5F52652C"/>
    <w:lvl w:ilvl="0" w:tplc="406613FE">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C4"/>
    <w:rsid w:val="000E2EFE"/>
    <w:rsid w:val="00123A71"/>
    <w:rsid w:val="00192B88"/>
    <w:rsid w:val="00281DA2"/>
    <w:rsid w:val="00297B6B"/>
    <w:rsid w:val="00327411"/>
    <w:rsid w:val="003C6B4B"/>
    <w:rsid w:val="004E7566"/>
    <w:rsid w:val="00542986"/>
    <w:rsid w:val="00703D0B"/>
    <w:rsid w:val="007060F0"/>
    <w:rsid w:val="00750DD7"/>
    <w:rsid w:val="00764274"/>
    <w:rsid w:val="00945D04"/>
    <w:rsid w:val="009B0946"/>
    <w:rsid w:val="00B9109E"/>
    <w:rsid w:val="00B933C4"/>
    <w:rsid w:val="00F45CDA"/>
    <w:rsid w:val="00F61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B9E1"/>
  <w15:docId w15:val="{B2B0583A-8003-4732-982C-96D40721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EG"/>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33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B933C4"/>
    <w:rPr>
      <w:sz w:val="16"/>
      <w:szCs w:val="16"/>
    </w:rPr>
  </w:style>
  <w:style w:type="paragraph" w:styleId="Kommentartext">
    <w:name w:val="annotation text"/>
    <w:basedOn w:val="Standard"/>
    <w:link w:val="KommentartextZchn"/>
    <w:rsid w:val="00B933C4"/>
  </w:style>
  <w:style w:type="character" w:customStyle="1" w:styleId="KommentartextZchn">
    <w:name w:val="Kommentartext Zchn"/>
    <w:basedOn w:val="Absatz-Standardschriftart"/>
    <w:link w:val="Kommentartext"/>
    <w:rsid w:val="00B933C4"/>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B933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C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1753</Characters>
  <Application>Microsoft Office Word</Application>
  <DocSecurity>4</DocSecurity>
  <Lines>47</Lines>
  <Paragraphs>18</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Onken, Linda</dc:creator>
  <cp:keywords/>
  <dc:description/>
  <cp:lastModifiedBy>Liebermann, Petra</cp:lastModifiedBy>
  <cp:revision>2</cp:revision>
  <dcterms:created xsi:type="dcterms:W3CDTF">2021-05-06T11:42:00Z</dcterms:created>
  <dcterms:modified xsi:type="dcterms:W3CDTF">2021-05-06T11:42:00Z</dcterms:modified>
</cp:coreProperties>
</file>